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6C73D">
      <w:pPr>
        <w:pStyle w:val="6"/>
        <w:numPr>
          <w:ilvl w:val="0"/>
          <w:numId w:val="0"/>
        </w:numPr>
        <w:spacing w:before="120" w:line="400" w:lineRule="atLeast"/>
        <w:ind w:right="-97" w:rightChars="-44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Cs/>
          <w:lang w:eastAsia="zh-CN"/>
        </w:rPr>
        <w:t>附件：1</w:t>
      </w:r>
      <w:r>
        <w:rPr>
          <w:rFonts w:hint="eastAsia" w:ascii="宋体" w:hAnsi="宋体" w:eastAsia="宋体" w:cs="宋体"/>
          <w:lang w:eastAsia="zh-CN"/>
        </w:rPr>
        <w:t xml:space="preserve">                     </w:t>
      </w:r>
    </w:p>
    <w:p w14:paraId="2E574FE6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right="-97" w:rightChars="-44" w:firstLine="482" w:firstLineChars="200"/>
        <w:jc w:val="center"/>
        <w:outlineLvl w:val="2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招标文件获取方式的说明</w:t>
      </w:r>
    </w:p>
    <w:p w14:paraId="2D3A1995">
      <w:pPr>
        <w:widowControl/>
        <w:snapToGrid w:val="0"/>
        <w:spacing w:line="360" w:lineRule="auto"/>
        <w:ind w:right="-97" w:rightChars="-44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528A10DE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b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投标人获取文件的方式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kern w:val="2"/>
          <w:sz w:val="24"/>
          <w:szCs w:val="24"/>
          <w:u w:val="single"/>
          <w:lang w:eastAsia="zh-CN"/>
        </w:rPr>
        <w:t xml:space="preserve">现场领取、邮寄或网上获取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具体如下：</w:t>
      </w:r>
    </w:p>
    <w:p w14:paraId="3E7E03E1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1.在公告规定的获取时间内，投标人到获取地点现场提供以下材料获取招标文件：</w:t>
      </w:r>
    </w:p>
    <w:p w14:paraId="23356555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（1）投标人法定代表人自己领取的，凭法定代表人身份证明书及法定代表人二代身份证原件领取；</w:t>
      </w:r>
    </w:p>
    <w:p w14:paraId="66A6626E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（2）投标人法定代表人委托他人领取的，凭法定代表人授权书及受托人二代身份证原件领取。</w:t>
      </w:r>
    </w:p>
    <w:p w14:paraId="610F648A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（3）加盖投标人公章的《文件获取登记表》（见附件）。</w:t>
      </w:r>
    </w:p>
    <w:p w14:paraId="18DB3D43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（4）获取地址：武汉市汉阳区龙阳湖东路特8号办公室二楼六室。</w:t>
      </w:r>
    </w:p>
    <w:p w14:paraId="3258EACB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（5）售价：300元</w:t>
      </w:r>
    </w:p>
    <w:p w14:paraId="0C65081C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2.在公告规定的获取时间内，投标人将以下材料及费用支付凭证发送至邮箱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t>(863215427@qq.com)：</w:t>
      </w:r>
    </w:p>
    <w:p w14:paraId="26C35AF4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（1）将法定代表人身份证明书或法定代表人授权委托书原件扫面件（授权书还须加盖法定代表人签章或本人签名）；</w:t>
      </w:r>
    </w:p>
    <w:p w14:paraId="4E614A6E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（2）加盖投标人公章的《文件获取登记表》（见附件）扫描成PDF格式发送至指定邮箱；</w:t>
      </w:r>
    </w:p>
    <w:p w14:paraId="14D65502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）代理机构银行账户信息：</w:t>
      </w:r>
    </w:p>
    <w:p w14:paraId="522366F5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收款单位：</w:t>
      </w: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湖北景祥咨询有限公司</w:t>
      </w:r>
    </w:p>
    <w:p w14:paraId="57A8E6BA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开户行：中国民生银行股份有限公司武汉汉阳支行</w:t>
      </w:r>
    </w:p>
    <w:p w14:paraId="65FD7172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账号：637763555</w:t>
      </w:r>
    </w:p>
    <w:p w14:paraId="1F775CFD">
      <w:pPr>
        <w:widowControl/>
        <w:snapToGrid w:val="0"/>
        <w:spacing w:line="360" w:lineRule="auto"/>
        <w:ind w:right="-97" w:rightChars="-44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zh-CN" w:eastAsia="zh-CN"/>
        </w:rPr>
        <w:t>收款行号:305521005195</w:t>
      </w:r>
    </w:p>
    <w:p w14:paraId="3A47B793">
      <w:pPr>
        <w:widowControl/>
        <w:snapToGrid w:val="0"/>
        <w:spacing w:line="360" w:lineRule="auto"/>
        <w:ind w:right="-97" w:rightChars="-44" w:firstLine="720" w:firstLineChars="30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招标文件费用到账并根据投标人提交的《文件获取登记表》及相关材料后，向投标人发招标文件。</w:t>
      </w:r>
    </w:p>
    <w:p w14:paraId="299CEEC2">
      <w:pPr>
        <w:widowControl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24"/>
          <w:szCs w:val="21"/>
          <w:lang w:val="en-US" w:eastAsia="zh-CN" w:bidi="ar-SA"/>
        </w:rPr>
        <w:t>附件：2</w:t>
      </w:r>
    </w:p>
    <w:p w14:paraId="5DA4E5F9">
      <w:pPr>
        <w:keepNext/>
        <w:keepLines/>
        <w:widowControl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t>法定代表人身份证明</w:t>
      </w:r>
    </w:p>
    <w:p w14:paraId="049AB35C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21C277F7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投标人名称：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5DE361A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单位性质：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</w:p>
    <w:p w14:paraId="4DD388DD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地址：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5ACD0CE8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成立时间：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月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日 </w:t>
      </w:r>
    </w:p>
    <w:p w14:paraId="381EEBD4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经营期限：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39CF440E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4CA1B0E1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70F97489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系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（投标人名称）的法定代表人。 </w:t>
      </w:r>
    </w:p>
    <w:p w14:paraId="44B0207F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特此证明。 </w:t>
      </w:r>
    </w:p>
    <w:p w14:paraId="271F0543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4135FA63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703FB9F1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投标人：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（盖单位章） </w:t>
      </w:r>
    </w:p>
    <w:p w14:paraId="0F7B0C18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日 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044E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 w14:paraId="78B668E6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317273F2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0B7F2D5D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2A47D9FA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13F1F27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附：法定代表人身份证复印件</w:t>
            </w:r>
          </w:p>
          <w:p w14:paraId="6F01A385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D26FACC">
      <w:pPr>
        <w:spacing w:line="360" w:lineRule="auto"/>
        <w:ind w:firstLine="840" w:firstLineChars="350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2B52C505">
      <w:pPr>
        <w:keepNext/>
        <w:keepLines/>
        <w:widowControl w:val="0"/>
        <w:spacing w:line="360" w:lineRule="auto"/>
        <w:jc w:val="center"/>
        <w:outlineLvl w:val="2"/>
        <w:rPr>
          <w:rStyle w:val="8"/>
          <w:rFonts w:hint="eastAsia" w:ascii="宋体" w:hAnsi="宋体" w:eastAsia="宋体" w:cs="宋体"/>
          <w:b/>
          <w:bCs/>
          <w:kern w:val="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br w:type="page"/>
      </w:r>
      <w:r>
        <w:rPr>
          <w:rStyle w:val="8"/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t>法人代表委托书</w:t>
      </w:r>
    </w:p>
    <w:p w14:paraId="3857DC00">
      <w:pPr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招标代理和招标人：</w:t>
      </w:r>
    </w:p>
    <w:p w14:paraId="5F75CA5C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同志为我公司参加贵单位组织的编号为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（项目编号）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的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采购活动的投标代表人，全权代表我公司处理在该项目采购活动中的一切事宜。代理期限从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年   月   日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起至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年   月   日止。</w:t>
      </w:r>
    </w:p>
    <w:p w14:paraId="54C65E0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被授权人无转委托权。</w:t>
      </w:r>
    </w:p>
    <w:p w14:paraId="7AE62914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78DA539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授权单位（加盖公章）：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</w:t>
      </w:r>
    </w:p>
    <w:p w14:paraId="2CBEB672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</w:t>
      </w:r>
    </w:p>
    <w:p w14:paraId="77B9BB1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签发日期：      年    月   日</w:t>
      </w:r>
    </w:p>
    <w:p w14:paraId="4B12808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2DB0456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附：代理人工作单位：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6E352E4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</w:t>
      </w:r>
    </w:p>
    <w:p w14:paraId="71DBC3B4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B5C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9854" w:type="dxa"/>
            <w:noWrap w:val="0"/>
            <w:vAlign w:val="top"/>
          </w:tcPr>
          <w:p w14:paraId="6C2ED3E0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粘贴被授权人身份证（复印件）</w:t>
            </w:r>
          </w:p>
        </w:tc>
      </w:tr>
    </w:tbl>
    <w:p w14:paraId="264779BA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58B328EC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69147195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01270AE4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2E082D44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57EF0CAB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31724B61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4F245093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767F634A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2EC7B957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2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《文件获取登记表》</w:t>
      </w:r>
    </w:p>
    <w:p w14:paraId="10099A05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both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项目编号：</w:t>
      </w:r>
    </w:p>
    <w:p w14:paraId="2757E823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both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项目名称：</w:t>
      </w:r>
    </w:p>
    <w:tbl>
      <w:tblPr>
        <w:tblStyle w:val="4"/>
        <w:tblW w:w="7632" w:type="dxa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389"/>
        <w:gridCol w:w="1594"/>
        <w:gridCol w:w="2157"/>
      </w:tblGrid>
      <w:tr w14:paraId="1B46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54B8994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供应商名称（加盖公章）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5089BAA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271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5A3648E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供应商统一</w:t>
            </w:r>
          </w:p>
          <w:p w14:paraId="78938FE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社会信用代码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53CEBE0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60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5CDB56A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97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1F762A67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81D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19B3A3F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1389" w:type="dxa"/>
            <w:noWrap w:val="0"/>
            <w:vAlign w:val="center"/>
          </w:tcPr>
          <w:p w14:paraId="0613DEA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C39283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授权代表姓名</w:t>
            </w:r>
          </w:p>
        </w:tc>
        <w:tc>
          <w:tcPr>
            <w:tcW w:w="2157" w:type="dxa"/>
            <w:noWrap w:val="0"/>
            <w:vAlign w:val="center"/>
          </w:tcPr>
          <w:p w14:paraId="038F27A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F0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41A3B45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89" w:type="dxa"/>
            <w:noWrap w:val="0"/>
            <w:vAlign w:val="center"/>
          </w:tcPr>
          <w:p w14:paraId="3F19552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FDC4F6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57" w:type="dxa"/>
            <w:noWrap w:val="0"/>
            <w:vAlign w:val="center"/>
          </w:tcPr>
          <w:p w14:paraId="7AF6AE87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2F4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3E1CC2F2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3E5B58B7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 xml:space="preserve">           年   月   日</w:t>
            </w:r>
          </w:p>
        </w:tc>
      </w:tr>
      <w:tr w14:paraId="6DA0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492" w:type="dxa"/>
            <w:noWrap w:val="0"/>
            <w:vAlign w:val="center"/>
          </w:tcPr>
          <w:p w14:paraId="1F758338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授权代表签字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40B3A817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63F8E0A7">
      <w:pPr>
        <w:spacing w:line="360" w:lineRule="auto"/>
        <w:jc w:val="both"/>
        <w:rPr>
          <w:rFonts w:ascii="仿宋" w:hAnsi="仿宋" w:eastAsia="仿宋" w:cs="Times New Roman"/>
          <w:kern w:val="2"/>
          <w:sz w:val="24"/>
          <w:szCs w:val="24"/>
          <w:lang w:eastAsia="zh-CN"/>
        </w:rPr>
      </w:pPr>
    </w:p>
    <w:p w14:paraId="4724C444">
      <w:pPr>
        <w:keepNext/>
        <w:keepLines/>
        <w:widowControl w:val="0"/>
        <w:spacing w:before="40" w:after="40" w:line="360" w:lineRule="auto"/>
        <w:jc w:val="both"/>
        <w:outlineLvl w:val="9"/>
        <w:rPr>
          <w:rFonts w:hint="eastAsia" w:ascii="宋体" w:hAnsi="宋体" w:eastAsia="宋体" w:cs="宋体"/>
          <w:b/>
          <w:bCs/>
          <w:kern w:val="2"/>
          <w:sz w:val="30"/>
          <w:szCs w:val="32"/>
          <w:lang w:val="zh-CN" w:eastAsia="zh-CN" w:bidi="ar-SA"/>
        </w:rPr>
      </w:pPr>
    </w:p>
    <w:p w14:paraId="5F96D558">
      <w:pPr>
        <w:spacing w:line="360" w:lineRule="auto"/>
        <w:jc w:val="both"/>
        <w:outlineLvl w:val="9"/>
        <w:rPr>
          <w:rFonts w:hint="eastAsia" w:ascii="仿宋" w:hAnsi="仿宋" w:eastAsia="仿宋" w:cs="Times New Roman"/>
          <w:kern w:val="2"/>
          <w:sz w:val="24"/>
          <w:szCs w:val="24"/>
          <w:lang w:val="zh-CN" w:eastAsia="zh-CN"/>
        </w:rPr>
      </w:pPr>
    </w:p>
    <w:p w14:paraId="039E57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29" w:usb3="00000000" w:csb0="0001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7297"/>
    <w:multiLevelType w:val="multilevel"/>
    <w:tmpl w:val="15907297"/>
    <w:lvl w:ilvl="0" w:tentative="0">
      <w:start w:val="1"/>
      <w:numFmt w:val="decimal"/>
      <w:pStyle w:val="7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1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32EDB"/>
    <w:rsid w:val="5D43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3">
    <w:name w:val="heading 2"/>
    <w:next w:val="1"/>
    <w:link w:val="8"/>
    <w:qFormat/>
    <w:uiPriority w:val="1"/>
    <w:pPr>
      <w:widowControl w:val="0"/>
      <w:outlineLvl w:val="1"/>
    </w:pPr>
    <w:rPr>
      <w:rFonts w:ascii="黑体" w:hAnsi="黑体" w:eastAsia="黑体" w:cs="Times New Roman"/>
      <w:b/>
      <w:bCs/>
      <w:sz w:val="28"/>
      <w:szCs w:val="7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Calibri" w:hAnsi="Calibri" w:eastAsia="Calibri" w:cs="Times New Roman"/>
      <w:sz w:val="18"/>
      <w:szCs w:val="22"/>
      <w:lang w:val="en-US" w:eastAsia="en-US" w:bidi="ar-SA"/>
    </w:rPr>
  </w:style>
  <w:style w:type="paragraph" w:customStyle="1" w:styleId="6">
    <w:name w:val="样式5"/>
    <w:qFormat/>
    <w:uiPriority w:val="0"/>
    <w:pPr>
      <w:widowControl w:val="0"/>
      <w:numPr>
        <w:ilvl w:val="0"/>
        <w:numId w:val="1"/>
      </w:numPr>
      <w:adjustRightInd w:val="0"/>
      <w:snapToGrid w:val="0"/>
      <w:spacing w:before="50" w:beforeLines="50" w:line="360" w:lineRule="auto"/>
      <w:ind w:firstLine="480" w:firstLineChars="200"/>
      <w:outlineLvl w:val="2"/>
    </w:pPr>
    <w:rPr>
      <w:rFonts w:ascii="宋体" w:hAnsi="宋体" w:eastAsia="仿宋_GB2312" w:cs="MS Shell Dlg"/>
      <w:b/>
      <w:kern w:val="0"/>
      <w:sz w:val="24"/>
      <w:szCs w:val="21"/>
      <w:lang w:val="en-US" w:eastAsia="en-US" w:bidi="ar-SA"/>
    </w:rPr>
  </w:style>
  <w:style w:type="paragraph" w:customStyle="1" w:styleId="7">
    <w:name w:val="样式4"/>
    <w:qFormat/>
    <w:uiPriority w:val="0"/>
    <w:pPr>
      <w:widowControl w:val="0"/>
      <w:numPr>
        <w:ilvl w:val="0"/>
        <w:numId w:val="1"/>
      </w:numPr>
      <w:spacing w:before="50" w:beforeLines="50"/>
      <w:outlineLvl w:val="2"/>
    </w:pPr>
    <w:rPr>
      <w:rFonts w:ascii="宋体" w:hAnsi="宋体" w:eastAsia="Calibri" w:cs="MS Shell Dlg"/>
      <w:b/>
      <w:kern w:val="0"/>
      <w:sz w:val="22"/>
      <w:szCs w:val="21"/>
      <w:lang w:val="en-US" w:eastAsia="en-US" w:bidi="ar-SA"/>
    </w:rPr>
  </w:style>
  <w:style w:type="character" w:customStyle="1" w:styleId="8">
    <w:name w:val="标题 2 Char"/>
    <w:link w:val="3"/>
    <w:qFormat/>
    <w:uiPriority w:val="0"/>
    <w:rPr>
      <w:rFonts w:ascii="黑体" w:hAnsi="黑体" w:eastAsia="黑体"/>
      <w:b/>
      <w:bCs/>
      <w:sz w:val="28"/>
      <w:szCs w:val="7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2025-08-20T08:21:00Z</dcterms:created>
  <dc:creator>康先生</dc:creator>
  <cp:lastModifiedBy>康先生</cp:lastModifiedBy>
  <dcterms:modified xsi:type="dcterms:W3CDTF">2025-08-20T08:23:05Z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949451601DD2465AB4F0BE865D153182_11</vt:lpwstr>
  </property>
  <property fmtid="{D5CDD505-2E9C-101B-9397-08002B2CF9AE}" pid="4" name="KSOTemplateDocerSaveRecord">
    <vt:lpwstr>eyJoZGlkIjoiY2YxNDFiNDZjZTdhODgxOTgzY2Y4Mjc5OGZjOTg3N2IiLCJ1c2VySWQiOiIyOTgyMjYxMzkifQ==</vt:lpwstr>
  </property>
</Properties>
</file>